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26" w:rsidRPr="006D7F3B" w:rsidRDefault="00BA6126" w:rsidP="00BA6126">
      <w:pPr>
        <w:spacing w:before="240" w:after="60" w:line="240" w:lineRule="auto"/>
        <w:jc w:val="right"/>
        <w:outlineLvl w:val="4"/>
        <w:rPr>
          <w:rFonts w:ascii="Calibri" w:eastAsia="Times New Roman" w:hAnsi="Calibri" w:cs="Times New Roman"/>
          <w:b/>
          <w:bCs/>
          <w:i/>
          <w:iCs/>
          <w:sz w:val="32"/>
          <w:szCs w:val="32"/>
          <w:lang w:val="uk-UA" w:eastAsia="ru-RU"/>
        </w:rPr>
      </w:pPr>
      <w:r w:rsidRPr="006D7F3B">
        <w:rPr>
          <w:rFonts w:ascii="Calibri" w:eastAsia="Times New Roman" w:hAnsi="Calibri" w:cs="Times New Roman"/>
          <w:b/>
          <w:bCs/>
          <w:i/>
          <w:iCs/>
          <w:sz w:val="32"/>
          <w:szCs w:val="32"/>
          <w:lang w:val="uk-UA" w:eastAsia="ru-RU"/>
        </w:rPr>
        <w:t>Затверджую</w:t>
      </w:r>
    </w:p>
    <w:p w:rsidR="00BA6126" w:rsidRPr="006D7F3B" w:rsidRDefault="00BA6126" w:rsidP="00BA6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D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D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D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директор </w:t>
      </w:r>
      <w:proofErr w:type="spellStart"/>
      <w:r w:rsidRPr="006D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Чудейського</w:t>
      </w:r>
      <w:proofErr w:type="spellEnd"/>
      <w:r w:rsidRPr="006D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</w:t>
      </w:r>
    </w:p>
    <w:p w:rsidR="00BA6126" w:rsidRDefault="00BA6126" w:rsidP="00BA612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</w:pPr>
      <w:r w:rsidRPr="006D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D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D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Pr="006D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_______  В.М. </w:t>
      </w:r>
      <w:proofErr w:type="spellStart"/>
      <w:r w:rsidRPr="006D7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Піжевський</w:t>
      </w:r>
      <w:proofErr w:type="spellEnd"/>
    </w:p>
    <w:p w:rsidR="00BA6126" w:rsidRDefault="00BA6126" w:rsidP="00B874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</w:pPr>
    </w:p>
    <w:p w:rsidR="00BA6126" w:rsidRDefault="00BA6126" w:rsidP="00B874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</w:pPr>
    </w:p>
    <w:p w:rsidR="00BA6126" w:rsidRDefault="00BA6126" w:rsidP="00BA612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</w:pPr>
    </w:p>
    <w:p w:rsidR="00BA6126" w:rsidRDefault="00BA6126" w:rsidP="00BA612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</w:pPr>
    </w:p>
    <w:p w:rsidR="00B87495" w:rsidRPr="00BA6126" w:rsidRDefault="00B87495" w:rsidP="00BA612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</w:pPr>
      <w:r w:rsidRPr="00BA6126"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  <w:t xml:space="preserve">План </w:t>
      </w:r>
    </w:p>
    <w:p w:rsidR="00BA6126" w:rsidRDefault="00B87495" w:rsidP="00BA612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val="uk-UA" w:eastAsia="uk-UA"/>
        </w:rPr>
      </w:pPr>
      <w:r w:rsidRPr="00BA6126"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  <w:t>проведення медичних заходів</w:t>
      </w:r>
      <w:r w:rsidRPr="00BA6126">
        <w:rPr>
          <w:rFonts w:ascii="Times New Roman" w:eastAsia="Calibri" w:hAnsi="Times New Roman" w:cs="Times New Roman"/>
          <w:b/>
          <w:bCs/>
          <w:sz w:val="56"/>
          <w:szCs w:val="56"/>
          <w:lang w:val="uk-UA" w:eastAsia="uk-UA"/>
        </w:rPr>
        <w:t xml:space="preserve"> в дошкільному підрозділі </w:t>
      </w:r>
    </w:p>
    <w:p w:rsidR="00BA6126" w:rsidRDefault="00BA6126" w:rsidP="00BA612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56"/>
          <w:szCs w:val="56"/>
          <w:lang w:val="uk-UA" w:eastAsia="uk-UA"/>
        </w:rPr>
        <w:t>«Віночок»</w:t>
      </w:r>
    </w:p>
    <w:p w:rsidR="00BA6126" w:rsidRDefault="00B87495" w:rsidP="00BA612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val="uk-UA" w:eastAsia="uk-UA"/>
        </w:rPr>
      </w:pPr>
      <w:proofErr w:type="spellStart"/>
      <w:r w:rsidRPr="00BA6126">
        <w:rPr>
          <w:rFonts w:ascii="Times New Roman" w:eastAsia="Calibri" w:hAnsi="Times New Roman" w:cs="Times New Roman"/>
          <w:b/>
          <w:bCs/>
          <w:sz w:val="56"/>
          <w:szCs w:val="56"/>
          <w:lang w:val="uk-UA" w:eastAsia="uk-UA"/>
        </w:rPr>
        <w:t>Чудейського</w:t>
      </w:r>
      <w:proofErr w:type="spellEnd"/>
      <w:r w:rsidRPr="00BA6126">
        <w:rPr>
          <w:rFonts w:ascii="Times New Roman" w:eastAsia="Calibri" w:hAnsi="Times New Roman" w:cs="Times New Roman"/>
          <w:b/>
          <w:bCs/>
          <w:sz w:val="56"/>
          <w:szCs w:val="56"/>
          <w:lang w:val="uk-UA" w:eastAsia="uk-UA"/>
        </w:rPr>
        <w:t xml:space="preserve"> НВК </w:t>
      </w:r>
    </w:p>
    <w:p w:rsidR="00B87495" w:rsidRDefault="00B87495" w:rsidP="00BA612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val="uk-UA" w:eastAsia="uk-UA"/>
        </w:rPr>
      </w:pPr>
      <w:r w:rsidRPr="00BA6126">
        <w:rPr>
          <w:rFonts w:ascii="Times New Roman" w:eastAsia="Calibri" w:hAnsi="Times New Roman" w:cs="Times New Roman"/>
          <w:b/>
          <w:bCs/>
          <w:sz w:val="56"/>
          <w:szCs w:val="56"/>
          <w:lang w:val="uk-UA" w:eastAsia="uk-UA"/>
        </w:rPr>
        <w:t xml:space="preserve">в 2021/2021 </w:t>
      </w:r>
      <w:proofErr w:type="spellStart"/>
      <w:r w:rsidRPr="00BA6126">
        <w:rPr>
          <w:rFonts w:ascii="Times New Roman" w:eastAsia="Calibri" w:hAnsi="Times New Roman" w:cs="Times New Roman"/>
          <w:b/>
          <w:bCs/>
          <w:sz w:val="56"/>
          <w:szCs w:val="56"/>
          <w:lang w:val="uk-UA" w:eastAsia="uk-UA"/>
        </w:rPr>
        <w:t>н.р</w:t>
      </w:r>
      <w:proofErr w:type="spellEnd"/>
      <w:r w:rsidRPr="00BA6126">
        <w:rPr>
          <w:rFonts w:ascii="Times New Roman" w:eastAsia="Calibri" w:hAnsi="Times New Roman" w:cs="Times New Roman"/>
          <w:b/>
          <w:bCs/>
          <w:sz w:val="56"/>
          <w:szCs w:val="56"/>
          <w:lang w:val="uk-UA" w:eastAsia="uk-UA"/>
        </w:rPr>
        <w:t>.</w:t>
      </w:r>
    </w:p>
    <w:p w:rsidR="00BA6126" w:rsidRDefault="00BA6126" w:rsidP="00BA612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</w:pPr>
    </w:p>
    <w:p w:rsidR="00BA6126" w:rsidRDefault="00BA6126" w:rsidP="00B874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</w:pPr>
    </w:p>
    <w:p w:rsidR="00BA6126" w:rsidRDefault="00BA6126" w:rsidP="00B874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</w:pPr>
    </w:p>
    <w:p w:rsidR="00BA6126" w:rsidRDefault="00BA6126" w:rsidP="00B874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</w:pPr>
    </w:p>
    <w:p w:rsidR="00BA6126" w:rsidRDefault="00BA6126" w:rsidP="00B874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</w:pPr>
    </w:p>
    <w:p w:rsidR="00BA6126" w:rsidRDefault="00BA6126" w:rsidP="00B874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</w:pPr>
    </w:p>
    <w:p w:rsidR="00BA6126" w:rsidRDefault="00BA6126" w:rsidP="00B874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</w:pPr>
    </w:p>
    <w:p w:rsidR="00BA6126" w:rsidRDefault="00BA6126" w:rsidP="00B874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</w:pPr>
      <w:bookmarkStart w:id="0" w:name="_GoBack"/>
      <w:bookmarkEnd w:id="0"/>
    </w:p>
    <w:p w:rsidR="00BA6126" w:rsidRPr="00BA6126" w:rsidRDefault="00BA6126" w:rsidP="00B874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 w:eastAsia="uk-UA"/>
        </w:rPr>
      </w:pPr>
    </w:p>
    <w:p w:rsidR="00B87495" w:rsidRPr="00B87495" w:rsidRDefault="00B87495" w:rsidP="00B8749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4190"/>
        <w:gridCol w:w="1811"/>
        <w:gridCol w:w="2048"/>
        <w:gridCol w:w="1372"/>
      </w:tblGrid>
      <w:tr w:rsidR="00B87495" w:rsidRPr="00B87495" w:rsidTr="009C3DDF">
        <w:trPr>
          <w:trHeight w:val="4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№з/п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Термін виконання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Відповідальний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Примітки </w:t>
            </w: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Скласти та затвердити план-графік роботи медичної  сестри в умовах карантину КОВІД-19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 01.09 2021р.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Систематично вести всю обов’язкову медичну документацію за встановленою формою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Брати участь в пед.. нарадах, </w:t>
            </w:r>
            <w:proofErr w:type="spellStart"/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нарадах</w:t>
            </w:r>
            <w:proofErr w:type="spellEnd"/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при завідувачі, на яких розглядають питання фізичного виховання та зміцнення здоров’я дітей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 потреби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Проводити подачу заяв на медикаменти, придбання медикаментів, списання їх за нормами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Упродовж  року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Проводити антропометричні вимірювання дітей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 рази на рік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Організовувати поглиблений медогляд дітей </w:t>
            </w:r>
            <w:proofErr w:type="spellStart"/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скрінінгі</w:t>
            </w:r>
            <w:proofErr w:type="spellEnd"/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враховуючи </w:t>
            </w:r>
            <w:proofErr w:type="spellStart"/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рекомендаціі</w:t>
            </w:r>
            <w:proofErr w:type="spellEnd"/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МОЗ в умовах карантину КОВІД-19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Згідно з графіком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Спеціалісти, 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Надавати медичну допомогу дітям, які захворіли, забезпечувати їх ізоляцію до приходу батьків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Обстежувати дітей та співробітників на ентеробіоз та гельмінтоз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1 раз на рік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Вести нагляд за дотриманням санітарно-гігієнічних правил приготуванням їжі та термічною обробкою продуктів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Щодня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Брати участь у складанні перспективного та щоденного меню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 раз на місяць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11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Забезпечувати вхідний контроль якості продуктів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Щодня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Провіряти якість приготованої їжі та вести за формою </w:t>
            </w:r>
            <w:proofErr w:type="spellStart"/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бракеражний</w:t>
            </w:r>
            <w:proofErr w:type="spellEnd"/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журнал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Щодня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Контролювати закладання продуктів до котла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Контролювати зберігання та строки реалізації продуктів, що швидко псуються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Контролювати харчування дітей та дотримання методики дотримання цього процесу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Забезпечувати медичний кабінет необхідними ліками та медичними інструментами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 потреби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17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Розробляти раціональний режим для всіх вікових груп: навчальний рік, літній період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Серпень, квітень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Контролювати проведення поточних та генеральних прибирань та розподіл обов’язків серед технічного персоналу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Контролювати дотримання правил миття посуду (дезінфекції) в групах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Контролювати дотримання санітарно-гігієнічних вимог під час карантину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 потреби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Провести співбесіду з батьками та співробітниками з поглиблення санітарно-гігієнічних знань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Згідно з планом за потреби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Проводити бесіди з батьками  з питань раціонального харчування дітей, профілактики різних видів захворювання, попередження дитячого травматизму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Щоквартально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Проводити індивідуальні бесіди з батьками про стан здоров’я дітей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Контролювати санітарно—гігієнічні та хлорні режими згідно з інструкцією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25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Контролювати зберігання та використання дезінфікуючих та миючих засобів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Проводити планове обстеження всього персоналу на кишкову паличку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 раз на рік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Проводити обстеження дітей на </w:t>
            </w:r>
            <w:proofErr w:type="spellStart"/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педикульоз</w:t>
            </w:r>
            <w:proofErr w:type="spellEnd"/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коросту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 раз на 10 днів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Проводити протиепідемічні та гартувальні заходи щодо боротьби з грипом та іншими респіраторними захворюваннями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Контролювати проведення ранкового прийому дітей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Контролювати термін проходження персоналом медогляду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 раз на квартал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Медична сестра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Під час карантину контролювати дотримання ізоляції груп у приміщенні та на ігрових майданчиках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 потреби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Скласти план заходів за наявності інфекційних захворювань, контролювати їх виконання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потреби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Навчати технічний персонал методиці дотримування хлорного режиму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Здійснювати контроль за санітарним станом приміщень, ігрових </w:t>
            </w: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майданчиків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Щодня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Здійснювати контроль за повітрю вальним режимом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Здійснювати контроль за дотриманням працівниками правил особистої гігієни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Здійснювати контроль за своєчасною зміною постільної білизни, рушників, серветок, якістю прання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Постійно за графіком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87495" w:rsidRPr="00B87495" w:rsidTr="009C3DDF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Здійснювати контроль за проведенням гімнастики пробудження після денного сну з коригуючи ми вправами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749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Медична сестра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5" w:rsidRPr="00B87495" w:rsidRDefault="00B87495" w:rsidP="00B87495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87495" w:rsidRPr="00B87495" w:rsidRDefault="00B87495" w:rsidP="00B874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B87495" w:rsidRPr="00B87495" w:rsidRDefault="00B87495" w:rsidP="00B874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33307" w:rsidRDefault="00933307"/>
    <w:sectPr w:rsidR="0093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95"/>
    <w:rsid w:val="00933307"/>
    <w:rsid w:val="00B87495"/>
    <w:rsid w:val="00B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2020-12-14T08:51:00Z</dcterms:created>
  <dcterms:modified xsi:type="dcterms:W3CDTF">2020-12-14T09:48:00Z</dcterms:modified>
</cp:coreProperties>
</file>